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FD" w:rsidRPr="00067D26" w:rsidRDefault="009528FD" w:rsidP="00D653BA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67D26">
        <w:rPr>
          <w:rFonts w:cs="B Nazanin" w:hint="cs"/>
          <w:b/>
          <w:bCs/>
          <w:sz w:val="28"/>
          <w:szCs w:val="28"/>
          <w:rtl/>
        </w:rPr>
        <w:t xml:space="preserve">کارشناسی </w:t>
      </w:r>
      <w:r w:rsidR="00D653BA">
        <w:rPr>
          <w:rFonts w:cs="B Nazanin" w:hint="cs"/>
          <w:b/>
          <w:bCs/>
          <w:sz w:val="28"/>
          <w:szCs w:val="28"/>
          <w:rtl/>
        </w:rPr>
        <w:t>پرستاری - گروه اول</w:t>
      </w:r>
    </w:p>
    <w:p w:rsidR="002E52AC" w:rsidRPr="00067D26" w:rsidRDefault="002E52AC" w:rsidP="002E52AC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5/1</w:t>
      </w:r>
      <w:r w:rsidRPr="00067D26">
        <w:rPr>
          <w:rFonts w:cs="B Nazanin" w:hint="cs"/>
          <w:b/>
          <w:bCs/>
          <w:sz w:val="28"/>
          <w:szCs w:val="28"/>
          <w:rtl/>
        </w:rPr>
        <w:t xml:space="preserve"> واحد میکروب شناسی</w:t>
      </w:r>
      <w:r>
        <w:rPr>
          <w:rFonts w:cs="B Nazanin" w:hint="cs"/>
          <w:b/>
          <w:bCs/>
          <w:sz w:val="28"/>
          <w:szCs w:val="28"/>
          <w:rtl/>
        </w:rPr>
        <w:t xml:space="preserve"> - 1 واحد نظری، 5/0 واحد عملی</w:t>
      </w:r>
      <w:r w:rsidRPr="00067D26">
        <w:rPr>
          <w:rFonts w:cs="B Nazanin" w:hint="cs"/>
          <w:b/>
          <w:bCs/>
          <w:sz w:val="28"/>
          <w:szCs w:val="28"/>
          <w:rtl/>
        </w:rPr>
        <w:t xml:space="preserve"> (بخش ویروس: </w:t>
      </w:r>
      <w:r>
        <w:rPr>
          <w:rFonts w:cs="B Nazanin" w:hint="cs"/>
          <w:b/>
          <w:bCs/>
          <w:sz w:val="28"/>
          <w:szCs w:val="28"/>
          <w:rtl/>
        </w:rPr>
        <w:t>4</w:t>
      </w:r>
      <w:r w:rsidRPr="00067D26">
        <w:rPr>
          <w:rFonts w:cs="B Nazanin" w:hint="cs"/>
          <w:b/>
          <w:bCs/>
          <w:sz w:val="28"/>
          <w:szCs w:val="28"/>
          <w:rtl/>
        </w:rPr>
        <w:t xml:space="preserve"> جلسه تئوری)</w:t>
      </w:r>
    </w:p>
    <w:p w:rsidR="009528FD" w:rsidRPr="00067D26" w:rsidRDefault="009528FD" w:rsidP="00067D26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67D26">
        <w:rPr>
          <w:rFonts w:cs="B Nazanin" w:hint="cs"/>
          <w:b/>
          <w:bCs/>
          <w:sz w:val="28"/>
          <w:szCs w:val="28"/>
          <w:rtl/>
        </w:rPr>
        <w:t>نیمسال اول 1403-1404</w:t>
      </w:r>
    </w:p>
    <w:p w:rsidR="00067D26" w:rsidRPr="00067D26" w:rsidRDefault="00067D26" w:rsidP="00D653BA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67D26">
        <w:rPr>
          <w:rFonts w:cs="B Nazanin" w:hint="cs"/>
          <w:b/>
          <w:bCs/>
          <w:sz w:val="28"/>
          <w:szCs w:val="28"/>
          <w:rtl/>
        </w:rPr>
        <w:t xml:space="preserve">روز و ساعت: چهارشنبه ها </w:t>
      </w:r>
      <w:r w:rsidRPr="00067D26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067D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653BA">
        <w:rPr>
          <w:rFonts w:cs="B Nazanin" w:hint="cs"/>
          <w:b/>
          <w:bCs/>
          <w:sz w:val="28"/>
          <w:szCs w:val="28"/>
          <w:rtl/>
        </w:rPr>
        <w:t>8</w:t>
      </w:r>
      <w:r w:rsidRPr="00067D26">
        <w:rPr>
          <w:rFonts w:cs="B Nazanin" w:hint="cs"/>
          <w:b/>
          <w:bCs/>
          <w:sz w:val="28"/>
          <w:szCs w:val="28"/>
          <w:rtl/>
        </w:rPr>
        <w:t xml:space="preserve"> تا </w:t>
      </w:r>
      <w:r w:rsidR="00D653BA">
        <w:rPr>
          <w:rFonts w:cs="B Nazanin" w:hint="cs"/>
          <w:b/>
          <w:bCs/>
          <w:sz w:val="28"/>
          <w:szCs w:val="28"/>
          <w:rtl/>
        </w:rPr>
        <w:t>10</w:t>
      </w:r>
    </w:p>
    <w:p w:rsidR="009528FD" w:rsidRPr="00067D26" w:rsidRDefault="009528FD" w:rsidP="00067D26">
      <w:pPr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067D26">
        <w:rPr>
          <w:rFonts w:cs="B Nazanin" w:hint="cs"/>
          <w:b/>
          <w:bCs/>
          <w:sz w:val="28"/>
          <w:szCs w:val="28"/>
          <w:rtl/>
        </w:rPr>
        <w:t xml:space="preserve">مسئول درس: </w:t>
      </w:r>
      <w:r w:rsidR="00D653BA">
        <w:rPr>
          <w:rFonts w:cs="B Nazanin" w:hint="cs"/>
          <w:b/>
          <w:bCs/>
          <w:sz w:val="28"/>
          <w:szCs w:val="28"/>
          <w:rtl/>
        </w:rPr>
        <w:t>دکتر مسجدیان</w:t>
      </w:r>
    </w:p>
    <w:p w:rsidR="009528FD" w:rsidRPr="009528FD" w:rsidRDefault="009528FD" w:rsidP="00067D26">
      <w:pPr>
        <w:spacing w:line="276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تئوری</w:t>
      </w:r>
    </w:p>
    <w:tbl>
      <w:tblPr>
        <w:tblStyle w:val="TableGrid"/>
        <w:bidiVisual/>
        <w:tblW w:w="9376" w:type="dxa"/>
        <w:tblLook w:val="04A0" w:firstRow="1" w:lastRow="0" w:firstColumn="1" w:lastColumn="0" w:noHBand="0" w:noVBand="1"/>
      </w:tblPr>
      <w:tblGrid>
        <w:gridCol w:w="597"/>
        <w:gridCol w:w="2632"/>
        <w:gridCol w:w="4226"/>
        <w:gridCol w:w="1921"/>
      </w:tblGrid>
      <w:tr w:rsidR="00067D26" w:rsidRPr="009528FD" w:rsidTr="00067D26">
        <w:tc>
          <w:tcPr>
            <w:tcW w:w="597" w:type="dxa"/>
          </w:tcPr>
          <w:p w:rsidR="00067D26" w:rsidRPr="009528FD" w:rsidRDefault="00067D26" w:rsidP="00067D26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32" w:type="dxa"/>
          </w:tcPr>
          <w:p w:rsidR="00067D26" w:rsidRPr="009528FD" w:rsidRDefault="00067D26" w:rsidP="00067D26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528FD">
              <w:rPr>
                <w:rFonts w:cs="B Nazanin" w:hint="cs"/>
                <w:sz w:val="28"/>
                <w:szCs w:val="28"/>
                <w:rtl/>
              </w:rPr>
              <w:t xml:space="preserve">تاریخ </w:t>
            </w:r>
          </w:p>
        </w:tc>
        <w:tc>
          <w:tcPr>
            <w:tcW w:w="4226" w:type="dxa"/>
          </w:tcPr>
          <w:p w:rsidR="00067D26" w:rsidRPr="009528FD" w:rsidRDefault="00067D26" w:rsidP="00067D26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528FD">
              <w:rPr>
                <w:rFonts w:cs="B Nazanin" w:hint="cs"/>
                <w:sz w:val="28"/>
                <w:szCs w:val="28"/>
                <w:rtl/>
              </w:rPr>
              <w:t>مبحث</w:t>
            </w:r>
          </w:p>
        </w:tc>
        <w:tc>
          <w:tcPr>
            <w:tcW w:w="1921" w:type="dxa"/>
          </w:tcPr>
          <w:p w:rsidR="00067D26" w:rsidRPr="009528FD" w:rsidRDefault="00067D26" w:rsidP="00067D26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استاد</w:t>
            </w:r>
          </w:p>
        </w:tc>
      </w:tr>
      <w:tr w:rsidR="00D653BA" w:rsidRPr="009528FD" w:rsidTr="00067D26">
        <w:tc>
          <w:tcPr>
            <w:tcW w:w="597" w:type="dxa"/>
          </w:tcPr>
          <w:p w:rsidR="00D653BA" w:rsidRPr="009528FD" w:rsidRDefault="00D653BA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528F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632" w:type="dxa"/>
          </w:tcPr>
          <w:p w:rsidR="00D653BA" w:rsidRPr="009528FD" w:rsidRDefault="00D653BA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 w:rsidRPr="009528FD">
              <w:rPr>
                <w:rFonts w:cs="B Nazanin" w:hint="cs"/>
                <w:sz w:val="28"/>
                <w:szCs w:val="28"/>
                <w:rtl/>
              </w:rPr>
              <w:t>/10/1403</w:t>
            </w:r>
          </w:p>
        </w:tc>
        <w:tc>
          <w:tcPr>
            <w:tcW w:w="4226" w:type="dxa"/>
          </w:tcPr>
          <w:p w:rsidR="00D653BA" w:rsidRPr="009528FD" w:rsidRDefault="00D653BA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کلیات ویروس شناسی</w:t>
            </w:r>
          </w:p>
        </w:tc>
        <w:tc>
          <w:tcPr>
            <w:tcW w:w="1921" w:type="dxa"/>
          </w:tcPr>
          <w:p w:rsidR="00D653BA" w:rsidRDefault="00267A46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موسوی زاده</w:t>
            </w:r>
          </w:p>
        </w:tc>
      </w:tr>
      <w:tr w:rsidR="00D653BA" w:rsidRPr="009528FD" w:rsidTr="00067D26">
        <w:tc>
          <w:tcPr>
            <w:tcW w:w="597" w:type="dxa"/>
          </w:tcPr>
          <w:p w:rsidR="00D653BA" w:rsidRPr="009528FD" w:rsidRDefault="00D653BA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 w:rsidRPr="009528F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632" w:type="dxa"/>
          </w:tcPr>
          <w:p w:rsidR="00D653BA" w:rsidRPr="009528FD" w:rsidRDefault="00D653BA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12/10/1403</w:t>
            </w:r>
          </w:p>
        </w:tc>
        <w:tc>
          <w:tcPr>
            <w:tcW w:w="4226" w:type="dxa"/>
          </w:tcPr>
          <w:p w:rsidR="00D653BA" w:rsidRPr="009528FD" w:rsidRDefault="00D653BA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 های تشخیص و درمان</w:t>
            </w:r>
          </w:p>
        </w:tc>
        <w:tc>
          <w:tcPr>
            <w:tcW w:w="1921" w:type="dxa"/>
          </w:tcPr>
          <w:p w:rsidR="00D653BA" w:rsidRDefault="00267A46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توکلی</w:t>
            </w:r>
          </w:p>
        </w:tc>
      </w:tr>
      <w:tr w:rsidR="00D653BA" w:rsidRPr="009528FD" w:rsidTr="00067D26">
        <w:tc>
          <w:tcPr>
            <w:tcW w:w="597" w:type="dxa"/>
          </w:tcPr>
          <w:p w:rsidR="00D653BA" w:rsidRPr="009528FD" w:rsidRDefault="00D653BA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632" w:type="dxa"/>
          </w:tcPr>
          <w:p w:rsidR="00D653BA" w:rsidRPr="009528FD" w:rsidRDefault="00D653BA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19/10/1403</w:t>
            </w:r>
          </w:p>
        </w:tc>
        <w:tc>
          <w:tcPr>
            <w:tcW w:w="4226" w:type="dxa"/>
          </w:tcPr>
          <w:p w:rsidR="00D653BA" w:rsidRPr="009F4FA3" w:rsidRDefault="00D653BA" w:rsidP="00D653BA">
            <w:pPr>
              <w:rPr>
                <w:rFonts w:cs="B Nazanin"/>
                <w:sz w:val="28"/>
                <w:szCs w:val="28"/>
                <w:rtl/>
              </w:rPr>
            </w:pPr>
            <w:r w:rsidRPr="009F4FA3">
              <w:rPr>
                <w:rFonts w:ascii="Times New Roman" w:eastAsia="Times New Roman" w:hAnsi="Times New Roman" w:cs="B Nazanin" w:hint="cs"/>
                <w:color w:val="1D2228"/>
                <w:sz w:val="28"/>
                <w:szCs w:val="28"/>
                <w:rtl/>
                <w:lang w:bidi="ar-SA"/>
              </w:rPr>
              <w:t>ویروس های</w:t>
            </w:r>
            <w:r w:rsidRPr="009F4FA3">
              <w:rPr>
                <w:rFonts w:ascii="Times New Roman" w:eastAsia="Times New Roman" w:hAnsi="Times New Roman" w:cs="B Nazanin"/>
                <w:color w:val="1D2228"/>
                <w:sz w:val="28"/>
                <w:szCs w:val="28"/>
              </w:rPr>
              <w:t> Congenital </w:t>
            </w:r>
            <w:r w:rsidRPr="009F4FA3">
              <w:rPr>
                <w:rFonts w:ascii="Times New Roman" w:eastAsia="Times New Roman" w:hAnsi="Times New Roman" w:cs="B Nazanin" w:hint="cs"/>
                <w:color w:val="1D2228"/>
                <w:sz w:val="28"/>
                <w:szCs w:val="28"/>
                <w:rtl/>
                <w:lang w:bidi="ar-SA"/>
              </w:rPr>
              <w:t>و</w:t>
            </w:r>
            <w:r w:rsidRPr="009F4FA3">
              <w:rPr>
                <w:rFonts w:ascii="Times New Roman" w:eastAsia="Times New Roman" w:hAnsi="Times New Roman" w:cs="B Nazanin"/>
                <w:color w:val="1D2228"/>
                <w:sz w:val="28"/>
                <w:szCs w:val="28"/>
              </w:rPr>
              <w:t> STD </w:t>
            </w:r>
            <w:r w:rsidRPr="009F4FA3">
              <w:rPr>
                <w:rFonts w:ascii="Times New Roman" w:eastAsia="Times New Roman" w:hAnsi="Times New Roman" w:cs="B Nazanin" w:hint="cs"/>
                <w:color w:val="1D2228"/>
                <w:sz w:val="28"/>
                <w:szCs w:val="28"/>
                <w:rtl/>
                <w:lang w:bidi="ar-SA"/>
              </w:rPr>
              <w:t>ها (شامل</w:t>
            </w:r>
            <w:r w:rsidRPr="009F4FA3">
              <w:rPr>
                <w:rFonts w:ascii="Cambria" w:eastAsia="Times New Roman" w:hAnsi="Cambria" w:cs="Cambria" w:hint="cs"/>
                <w:color w:val="1D2228"/>
                <w:sz w:val="28"/>
                <w:szCs w:val="28"/>
                <w:rtl/>
                <w:lang w:bidi="ar-SA"/>
              </w:rPr>
              <w:t> </w:t>
            </w:r>
            <w:r w:rsidRPr="009F4FA3">
              <w:rPr>
                <w:rFonts w:ascii="Times New Roman" w:eastAsia="Times New Roman" w:hAnsi="Times New Roman" w:cs="B Nazanin"/>
                <w:color w:val="1D2228"/>
                <w:sz w:val="28"/>
                <w:szCs w:val="28"/>
              </w:rPr>
              <w:t> HSV</w:t>
            </w:r>
            <w:r w:rsidRPr="009F4FA3">
              <w:rPr>
                <w:rFonts w:ascii="Times New Roman" w:eastAsia="Times New Roman" w:hAnsi="Times New Roman" w:cs="B Nazanin" w:hint="cs"/>
                <w:color w:val="1D2228"/>
                <w:sz w:val="28"/>
                <w:szCs w:val="28"/>
                <w:rtl/>
                <w:lang w:bidi="ar-SA"/>
              </w:rPr>
              <w:t>،</w:t>
            </w:r>
            <w:r w:rsidRPr="009F4FA3">
              <w:rPr>
                <w:rFonts w:ascii="Cambria" w:eastAsia="Times New Roman" w:hAnsi="Cambria" w:cs="Cambria" w:hint="cs"/>
                <w:color w:val="1D2228"/>
                <w:sz w:val="28"/>
                <w:szCs w:val="28"/>
                <w:rtl/>
                <w:lang w:bidi="ar-SA"/>
              </w:rPr>
              <w:t> </w:t>
            </w:r>
            <w:r w:rsidRPr="009F4FA3">
              <w:rPr>
                <w:rFonts w:ascii="Times New Roman" w:eastAsia="Times New Roman" w:hAnsi="Times New Roman" w:cs="B Nazanin"/>
                <w:color w:val="1D2228"/>
                <w:sz w:val="28"/>
                <w:szCs w:val="28"/>
              </w:rPr>
              <w:t>VZV</w:t>
            </w:r>
            <w:r w:rsidRPr="009F4FA3">
              <w:rPr>
                <w:rFonts w:ascii="Times New Roman" w:eastAsia="Times New Roman" w:hAnsi="Times New Roman" w:cs="B Nazanin" w:hint="cs"/>
                <w:color w:val="1D2228"/>
                <w:sz w:val="28"/>
                <w:szCs w:val="28"/>
                <w:rtl/>
                <w:lang w:bidi="ar-SA"/>
              </w:rPr>
              <w:t>،</w:t>
            </w:r>
            <w:r w:rsidRPr="009F4FA3">
              <w:rPr>
                <w:rFonts w:ascii="Cambria" w:eastAsia="Times New Roman" w:hAnsi="Cambria" w:cs="Cambria" w:hint="cs"/>
                <w:color w:val="1D2228"/>
                <w:sz w:val="28"/>
                <w:szCs w:val="28"/>
                <w:rtl/>
                <w:lang w:bidi="ar-SA"/>
              </w:rPr>
              <w:t> </w:t>
            </w:r>
            <w:r w:rsidRPr="009F4FA3">
              <w:rPr>
                <w:rFonts w:ascii="Times New Roman" w:eastAsia="Times New Roman" w:hAnsi="Times New Roman" w:cs="B Nazanin"/>
                <w:color w:val="1D2228"/>
                <w:sz w:val="28"/>
                <w:szCs w:val="28"/>
              </w:rPr>
              <w:t>CMV</w:t>
            </w:r>
            <w:r w:rsidRPr="009F4FA3">
              <w:rPr>
                <w:rFonts w:ascii="Times New Roman" w:eastAsia="Times New Roman" w:hAnsi="Times New Roman" w:cs="B Nazanin" w:hint="cs"/>
                <w:color w:val="1D2228"/>
                <w:sz w:val="28"/>
                <w:szCs w:val="28"/>
                <w:rtl/>
                <w:lang w:bidi="ar-SA"/>
              </w:rPr>
              <w:t>،</w:t>
            </w:r>
            <w:r w:rsidRPr="009F4FA3">
              <w:rPr>
                <w:rFonts w:ascii="Cambria" w:eastAsia="Times New Roman" w:hAnsi="Cambria" w:cs="Cambria" w:hint="cs"/>
                <w:color w:val="1D2228"/>
                <w:sz w:val="28"/>
                <w:szCs w:val="28"/>
                <w:rtl/>
                <w:lang w:bidi="ar-SA"/>
              </w:rPr>
              <w:t> </w:t>
            </w:r>
            <w:r w:rsidRPr="009F4FA3">
              <w:rPr>
                <w:rFonts w:ascii="Times New Roman" w:eastAsia="Times New Roman" w:hAnsi="Times New Roman" w:cs="B Nazanin"/>
                <w:color w:val="1D2228"/>
                <w:sz w:val="28"/>
                <w:szCs w:val="28"/>
              </w:rPr>
              <w:t>HPV</w:t>
            </w:r>
            <w:r w:rsidRPr="009F4FA3">
              <w:rPr>
                <w:rFonts w:ascii="Times New Roman" w:eastAsia="Times New Roman" w:hAnsi="Times New Roman" w:cs="B Nazanin" w:hint="cs"/>
                <w:color w:val="1D2228"/>
                <w:sz w:val="28"/>
                <w:szCs w:val="28"/>
                <w:rtl/>
                <w:lang w:bidi="ar-SA"/>
              </w:rPr>
              <w:t>،</w:t>
            </w:r>
            <w:r w:rsidRPr="009F4FA3">
              <w:rPr>
                <w:rFonts w:ascii="Cambria" w:eastAsia="Times New Roman" w:hAnsi="Cambria" w:cs="Cambria" w:hint="cs"/>
                <w:color w:val="1D2228"/>
                <w:sz w:val="28"/>
                <w:szCs w:val="28"/>
                <w:rtl/>
                <w:lang w:bidi="ar-SA"/>
              </w:rPr>
              <w:t> </w:t>
            </w:r>
            <w:r w:rsidRPr="009F4FA3">
              <w:rPr>
                <w:rFonts w:ascii="Times New Roman" w:eastAsia="Times New Roman" w:hAnsi="Times New Roman" w:cs="B Nazanin"/>
                <w:color w:val="1D2228"/>
                <w:sz w:val="28"/>
                <w:szCs w:val="28"/>
              </w:rPr>
              <w:t>B19</w:t>
            </w:r>
            <w:r w:rsidRPr="009F4FA3">
              <w:rPr>
                <w:rFonts w:ascii="Times New Roman" w:eastAsia="Times New Roman" w:hAnsi="Times New Roman" w:cs="B Nazanin" w:hint="cs"/>
                <w:color w:val="1D2228"/>
                <w:sz w:val="28"/>
                <w:szCs w:val="28"/>
                <w:rtl/>
                <w:lang w:bidi="ar-SA"/>
              </w:rPr>
              <w:t xml:space="preserve">، مولوسکوم کنتاژیوزوم، سرخک، سرخجه و دیگر ویروس های مرتبط)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و </w:t>
            </w:r>
            <w:r w:rsidRPr="009F4FA3">
              <w:rPr>
                <w:rFonts w:ascii="Times New Roman" w:eastAsia="Times New Roman" w:hAnsi="Times New Roman" w:cs="B Nazanin" w:hint="cs"/>
                <w:color w:val="1D2228"/>
                <w:sz w:val="28"/>
                <w:szCs w:val="28"/>
                <w:rtl/>
                <w:lang w:bidi="ar-SA"/>
              </w:rPr>
              <w:t>ویروس های تنفسی</w:t>
            </w:r>
          </w:p>
        </w:tc>
        <w:tc>
          <w:tcPr>
            <w:tcW w:w="1921" w:type="dxa"/>
          </w:tcPr>
          <w:p w:rsidR="00D653BA" w:rsidRDefault="00267A46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موسوی زاده</w:t>
            </w:r>
          </w:p>
        </w:tc>
      </w:tr>
      <w:tr w:rsidR="00D653BA" w:rsidRPr="009528FD" w:rsidTr="00067D26">
        <w:tc>
          <w:tcPr>
            <w:tcW w:w="597" w:type="dxa"/>
          </w:tcPr>
          <w:p w:rsidR="00D653BA" w:rsidRPr="009528FD" w:rsidRDefault="00D653BA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632" w:type="dxa"/>
          </w:tcPr>
          <w:p w:rsidR="00D653BA" w:rsidRPr="009528FD" w:rsidRDefault="00D653BA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26/10/1403 (بین تعطیلی)</w:t>
            </w:r>
          </w:p>
        </w:tc>
        <w:tc>
          <w:tcPr>
            <w:tcW w:w="4226" w:type="dxa"/>
          </w:tcPr>
          <w:p w:rsidR="00D653BA" w:rsidRPr="009F4FA3" w:rsidRDefault="00D653BA" w:rsidP="00D653BA">
            <w:pPr>
              <w:rPr>
                <w:rFonts w:cs="B Nazanin"/>
                <w:sz w:val="28"/>
                <w:szCs w:val="28"/>
                <w:rtl/>
              </w:rPr>
            </w:pPr>
            <w:r w:rsidRPr="009F4FA3">
              <w:rPr>
                <w:rFonts w:ascii="Times New Roman" w:eastAsia="Times New Roman" w:hAnsi="Times New Roman" w:cs="B Nazanin" w:hint="cs"/>
                <w:color w:val="1D2228"/>
                <w:sz w:val="28"/>
                <w:szCs w:val="28"/>
                <w:rtl/>
                <w:lang w:bidi="ar-SA"/>
              </w:rPr>
              <w:t>ویروس های منتقله از راه خون (شامل</w:t>
            </w:r>
            <w:r w:rsidRPr="009F4FA3">
              <w:rPr>
                <w:rFonts w:ascii="Cambria" w:eastAsia="Times New Roman" w:hAnsi="Cambria" w:cs="Cambria" w:hint="cs"/>
                <w:color w:val="1D2228"/>
                <w:sz w:val="28"/>
                <w:szCs w:val="28"/>
                <w:rtl/>
                <w:lang w:bidi="ar-SA"/>
              </w:rPr>
              <w:t> </w:t>
            </w:r>
            <w:r w:rsidRPr="009F4FA3">
              <w:rPr>
                <w:rFonts w:ascii="Times New Roman" w:eastAsia="Times New Roman" w:hAnsi="Times New Roman" w:cs="B Nazanin"/>
                <w:color w:val="000000"/>
                <w:sz w:val="28"/>
                <w:szCs w:val="28"/>
                <w:lang w:bidi="ar-SA"/>
              </w:rPr>
              <w:t>HIV</w:t>
            </w:r>
            <w:r w:rsidRPr="009F4FA3">
              <w:rPr>
                <w:rFonts w:ascii="Cambria" w:eastAsia="Times New Roman" w:hAnsi="Cambria" w:cs="Cambria" w:hint="cs"/>
                <w:color w:val="000000"/>
                <w:sz w:val="28"/>
                <w:szCs w:val="28"/>
                <w:rtl/>
                <w:lang w:bidi="ar-SA"/>
              </w:rPr>
              <w:t> </w:t>
            </w:r>
            <w:r w:rsidRPr="009F4FA3">
              <w:rPr>
                <w:rFonts w:ascii="Times New Roman" w:eastAsia="Times New Roman" w:hAnsi="Times New Roman" w:cs="B Nazanin" w:hint="cs"/>
                <w:color w:val="1D2228"/>
                <w:sz w:val="28"/>
                <w:szCs w:val="28"/>
                <w:rtl/>
                <w:lang w:bidi="ar-SA"/>
              </w:rPr>
              <w:t>ویروس های هپاتیت و دیگر ویروس های مرتبط</w:t>
            </w:r>
            <w:r w:rsidRPr="009F4FA3">
              <w:rPr>
                <w:rFonts w:ascii="Times New Roman" w:eastAsia="Times New Roman" w:hAnsi="Times New Roman" w:cs="B Nazanin"/>
                <w:color w:val="1D2228"/>
                <w:sz w:val="28"/>
                <w:szCs w:val="28"/>
              </w:rPr>
              <w:t>(</w:t>
            </w:r>
          </w:p>
        </w:tc>
        <w:tc>
          <w:tcPr>
            <w:tcW w:w="1921" w:type="dxa"/>
          </w:tcPr>
          <w:p w:rsidR="00D653BA" w:rsidRDefault="00267A46" w:rsidP="00D653BA">
            <w:pPr>
              <w:spacing w:line="276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دکتر توکلی</w:t>
            </w:r>
            <w:bookmarkStart w:id="0" w:name="_GoBack"/>
            <w:bookmarkEnd w:id="0"/>
          </w:p>
        </w:tc>
      </w:tr>
    </w:tbl>
    <w:p w:rsidR="009528FD" w:rsidRPr="009528FD" w:rsidRDefault="009528FD" w:rsidP="00067D26">
      <w:pPr>
        <w:spacing w:line="276" w:lineRule="auto"/>
        <w:rPr>
          <w:rFonts w:cs="B Nazanin"/>
          <w:sz w:val="28"/>
          <w:szCs w:val="28"/>
          <w:rtl/>
        </w:rPr>
      </w:pPr>
    </w:p>
    <w:sectPr w:rsidR="009528FD" w:rsidRPr="009528FD" w:rsidSect="00506F9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FD"/>
    <w:rsid w:val="00067D26"/>
    <w:rsid w:val="00267A46"/>
    <w:rsid w:val="002E52AC"/>
    <w:rsid w:val="004658E7"/>
    <w:rsid w:val="00506F9B"/>
    <w:rsid w:val="007B785D"/>
    <w:rsid w:val="009528FD"/>
    <w:rsid w:val="00D6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CDCBA-0745-4EDC-BC72-C408333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Kiani</dc:creator>
  <cp:keywords/>
  <dc:description/>
  <cp:lastModifiedBy>Jalal Kiani</cp:lastModifiedBy>
  <cp:revision>4</cp:revision>
  <cp:lastPrinted>2024-09-10T14:11:00Z</cp:lastPrinted>
  <dcterms:created xsi:type="dcterms:W3CDTF">2024-09-10T14:16:00Z</dcterms:created>
  <dcterms:modified xsi:type="dcterms:W3CDTF">2024-09-11T12:32:00Z</dcterms:modified>
</cp:coreProperties>
</file>